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E5555" w14:textId="77777777" w:rsidR="00C732D7" w:rsidRDefault="00327ACF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毕业设计（论文）管理系统</w:t>
      </w:r>
    </w:p>
    <w:p w14:paraId="3BEC7B51" w14:textId="77777777" w:rsidR="00C732D7" w:rsidRDefault="00C732D7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7A43994E" w14:textId="77777777" w:rsidR="00C732D7" w:rsidRDefault="00C732D7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0E5D3F19" w14:textId="77777777" w:rsidR="00C732D7" w:rsidRDefault="00C732D7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2A4A5C01" w14:textId="77777777" w:rsidR="00C732D7" w:rsidRDefault="00327ACF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简易使用手册</w:t>
      </w:r>
    </w:p>
    <w:p w14:paraId="01B85581" w14:textId="77777777" w:rsidR="00C732D7" w:rsidRDefault="00327ACF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（</w:t>
      </w:r>
      <w:r w:rsidR="00F94C63">
        <w:rPr>
          <w:rFonts w:ascii="微软雅黑" w:eastAsia="微软雅黑" w:hAnsi="微软雅黑" w:hint="eastAsia"/>
          <w:b/>
          <w:color w:val="303030"/>
          <w:sz w:val="52"/>
          <w:szCs w:val="28"/>
        </w:rPr>
        <w:t>教研室主任</w:t>
      </w: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）</w:t>
      </w:r>
    </w:p>
    <w:p w14:paraId="17B4DFC0" w14:textId="77777777" w:rsidR="00C732D7" w:rsidRDefault="00C732D7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10F890D6" w14:textId="77777777" w:rsidR="00C732D7" w:rsidRDefault="00C732D7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2AD9222F" w14:textId="77777777" w:rsidR="00C732D7" w:rsidRDefault="00C732D7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670120A4" w14:textId="77777777" w:rsidR="00C732D7" w:rsidRDefault="00C732D7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314E1CEE" w14:textId="77777777" w:rsidR="00C732D7" w:rsidRDefault="00C732D7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</w:pPr>
    </w:p>
    <w:p w14:paraId="1CB898C6" w14:textId="77777777" w:rsidR="00C732D7" w:rsidRDefault="00327ACF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</w:pPr>
      <w:r>
        <w:rPr>
          <w:rFonts w:ascii="微软雅黑" w:eastAsia="微软雅黑" w:hAnsi="微软雅黑" w:hint="eastAsia"/>
          <w:color w:val="303030"/>
          <w:sz w:val="36"/>
          <w:szCs w:val="28"/>
        </w:rPr>
        <w:t>2021年1</w:t>
      </w:r>
      <w:r w:rsidR="004E6B25">
        <w:rPr>
          <w:rFonts w:ascii="微软雅黑" w:eastAsia="微软雅黑" w:hAnsi="微软雅黑"/>
          <w:color w:val="303030"/>
          <w:sz w:val="36"/>
          <w:szCs w:val="28"/>
        </w:rPr>
        <w:t>1</w:t>
      </w:r>
      <w:r>
        <w:rPr>
          <w:rFonts w:ascii="微软雅黑" w:eastAsia="微软雅黑" w:hAnsi="微软雅黑" w:hint="eastAsia"/>
          <w:color w:val="303030"/>
          <w:sz w:val="36"/>
          <w:szCs w:val="28"/>
        </w:rPr>
        <w:t>月</w:t>
      </w:r>
    </w:p>
    <w:p w14:paraId="70C9B440" w14:textId="77777777" w:rsidR="00C732D7" w:rsidRDefault="00C732D7">
      <w:pPr>
        <w:widowControl/>
        <w:spacing w:line="276" w:lineRule="auto"/>
        <w:jc w:val="left"/>
        <w:rPr>
          <w:rFonts w:ascii="微软雅黑" w:eastAsia="微软雅黑" w:hAnsi="微软雅黑"/>
          <w:color w:val="303030"/>
          <w:sz w:val="36"/>
          <w:szCs w:val="28"/>
        </w:rPr>
        <w:sectPr w:rsidR="00C732D7">
          <w:headerReference w:type="default" r:id="rId8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0514F0AB" w14:textId="77777777" w:rsidR="00C732D7" w:rsidRDefault="00327ACF">
      <w:pPr>
        <w:pStyle w:val="1"/>
        <w:spacing w:before="312" w:line="276" w:lineRule="auto"/>
      </w:pPr>
      <w:bookmarkStart w:id="0" w:name="_Toc13085762"/>
      <w:bookmarkStart w:id="1" w:name="_Toc24452"/>
      <w:bookmarkStart w:id="2" w:name="_Toc523325233"/>
      <w:r>
        <w:rPr>
          <w:rFonts w:hint="eastAsia"/>
        </w:rPr>
        <w:lastRenderedPageBreak/>
        <w:t>第</w:t>
      </w:r>
      <w:r>
        <w:t>1</w:t>
      </w:r>
      <w:r>
        <w:rPr>
          <w:rFonts w:hint="eastAsia"/>
        </w:rPr>
        <w:t>部分</w:t>
      </w:r>
      <w:r>
        <w:t xml:space="preserve"> </w:t>
      </w:r>
      <w:r w:rsidR="00F94C63">
        <w:rPr>
          <w:rFonts w:hint="eastAsia"/>
        </w:rPr>
        <w:t>教研室主任</w:t>
      </w:r>
      <w:r>
        <w:rPr>
          <w:rFonts w:hint="eastAsia"/>
        </w:rPr>
        <w:t>使用流程</w:t>
      </w:r>
      <w:bookmarkEnd w:id="0"/>
      <w:bookmarkEnd w:id="1"/>
      <w:bookmarkEnd w:id="2"/>
    </w:p>
    <w:p w14:paraId="0F617583" w14:textId="77777777" w:rsidR="00C732D7" w:rsidRDefault="00327ACF">
      <w:pPr>
        <w:spacing w:line="360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</w:t>
      </w:r>
      <w:r w:rsidR="00F94C63">
        <w:rPr>
          <w:rFonts w:hint="eastAsia"/>
          <w:color w:val="303030"/>
        </w:rPr>
        <w:t>教研室主任</w:t>
      </w:r>
      <w:r>
        <w:rPr>
          <w:rFonts w:hint="eastAsia"/>
          <w:color w:val="303030"/>
        </w:rPr>
        <w:t>”角色使用流程主要包括以下内容：</w:t>
      </w:r>
    </w:p>
    <w:p w14:paraId="28E5EE92" w14:textId="77777777" w:rsidR="00C732D7" w:rsidRDefault="00327ACF">
      <w:pPr>
        <w:spacing w:line="360" w:lineRule="auto"/>
        <w:ind w:firstLineChars="200" w:firstLine="42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1</w:t>
      </w:r>
      <w:r>
        <w:rPr>
          <w:rFonts w:hint="eastAsia"/>
          <w:b/>
          <w:color w:val="303030"/>
        </w:rPr>
        <w:t>登录系统</w:t>
      </w:r>
    </w:p>
    <w:p w14:paraId="17FE1190" w14:textId="1C70DBB0" w:rsidR="00741386" w:rsidRDefault="00741386" w:rsidP="00741386">
      <w:pPr>
        <w:spacing w:line="360" w:lineRule="auto"/>
        <w:ind w:firstLineChars="200" w:firstLine="42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2</w:t>
      </w:r>
      <w:r w:rsidR="00A85AF4">
        <w:rPr>
          <w:rFonts w:hint="eastAsia"/>
          <w:b/>
          <w:color w:val="303030"/>
        </w:rPr>
        <w:t>审核开题报告</w:t>
      </w:r>
    </w:p>
    <w:p w14:paraId="572C033D" w14:textId="77777777" w:rsidR="00C732D7" w:rsidRDefault="00C732D7">
      <w:pPr>
        <w:widowControl/>
        <w:spacing w:line="360" w:lineRule="auto"/>
        <w:jc w:val="left"/>
        <w:rPr>
          <w:b/>
          <w:color w:val="FF0000"/>
        </w:rPr>
      </w:pPr>
    </w:p>
    <w:p w14:paraId="4E851526" w14:textId="77777777" w:rsidR="00781D02" w:rsidRDefault="00781D02">
      <w:pPr>
        <w:widowControl/>
        <w:spacing w:line="360" w:lineRule="auto"/>
        <w:jc w:val="left"/>
        <w:rPr>
          <w:b/>
          <w:color w:val="303030"/>
        </w:rPr>
        <w:sectPr w:rsidR="00781D02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62893269" w14:textId="77777777" w:rsidR="00C732D7" w:rsidRDefault="00327ACF">
      <w:pPr>
        <w:pStyle w:val="1"/>
        <w:spacing w:before="312" w:line="276" w:lineRule="auto"/>
      </w:pPr>
      <w:bookmarkStart w:id="3" w:name="_Toc523325234"/>
      <w:bookmarkStart w:id="4" w:name="_Toc13085763"/>
      <w:bookmarkStart w:id="5" w:name="_Toc6316"/>
      <w:r>
        <w:rPr>
          <w:rFonts w:hint="eastAsia"/>
        </w:rPr>
        <w:lastRenderedPageBreak/>
        <w:t>第</w:t>
      </w:r>
      <w:r>
        <w:t>2</w:t>
      </w:r>
      <w:r>
        <w:rPr>
          <w:rFonts w:hint="eastAsia"/>
        </w:rPr>
        <w:t>部分</w:t>
      </w:r>
      <w:r>
        <w:t xml:space="preserve"> </w:t>
      </w:r>
      <w:r w:rsidR="00F94C63">
        <w:rPr>
          <w:rFonts w:hint="eastAsia"/>
        </w:rPr>
        <w:t>教研室主任</w:t>
      </w:r>
      <w:r>
        <w:rPr>
          <w:rFonts w:hint="eastAsia"/>
        </w:rPr>
        <w:t>功能操作指南</w:t>
      </w:r>
      <w:bookmarkEnd w:id="3"/>
      <w:bookmarkEnd w:id="4"/>
      <w:bookmarkEnd w:id="5"/>
    </w:p>
    <w:p w14:paraId="445FDDA8" w14:textId="77777777" w:rsidR="00C732D7" w:rsidRDefault="00327ACF">
      <w:pPr>
        <w:pStyle w:val="2"/>
      </w:pPr>
      <w:bookmarkStart w:id="6" w:name="_Toc523325235"/>
      <w:bookmarkStart w:id="7" w:name="_Toc13085764"/>
      <w:bookmarkStart w:id="8" w:name="_Toc13223"/>
      <w:r>
        <w:t>2.1</w:t>
      </w:r>
      <w:r w:rsidR="00F94C63">
        <w:rPr>
          <w:rFonts w:hint="eastAsia"/>
        </w:rPr>
        <w:t>教研室主任</w:t>
      </w:r>
      <w:r>
        <w:rPr>
          <w:rFonts w:hint="eastAsia"/>
        </w:rPr>
        <w:t>登录和</w:t>
      </w:r>
      <w:bookmarkEnd w:id="6"/>
      <w:r>
        <w:rPr>
          <w:rFonts w:hint="eastAsia"/>
        </w:rPr>
        <w:t>用户设置</w:t>
      </w:r>
      <w:bookmarkEnd w:id="7"/>
      <w:bookmarkEnd w:id="8"/>
    </w:p>
    <w:p w14:paraId="50F867D8" w14:textId="77777777" w:rsidR="00A85AF4" w:rsidRDefault="00A85AF4" w:rsidP="00A85AF4">
      <w:pPr>
        <w:pStyle w:val="3"/>
        <w:spacing w:before="156" w:after="156"/>
      </w:pPr>
      <w:bookmarkStart w:id="9" w:name="_Toc10322"/>
      <w:bookmarkStart w:id="10" w:name="_Toc523325236"/>
      <w:bookmarkStart w:id="11" w:name="_Toc13085765"/>
      <w:bookmarkStart w:id="12" w:name="_Hlk88913864"/>
      <w:r>
        <w:t>2.1.1</w:t>
      </w:r>
      <w:r>
        <w:t>登录系统</w:t>
      </w:r>
      <w:bookmarkEnd w:id="9"/>
      <w:bookmarkEnd w:id="10"/>
      <w:bookmarkEnd w:id="11"/>
    </w:p>
    <w:p w14:paraId="64B498BE" w14:textId="77777777" w:rsidR="00A85AF4" w:rsidRDefault="00A85AF4" w:rsidP="00A85AF4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1步：打开系统登录页面:</w:t>
      </w:r>
      <w:r>
        <w:t xml:space="preserve"> </w:t>
      </w:r>
      <w:r>
        <w:rPr>
          <w:rFonts w:hint="eastAsia"/>
          <w:color w:val="303030"/>
        </w:rPr>
        <w:t>打开系统登录页面:</w:t>
      </w:r>
      <w:r w:rsidRPr="00D261B6">
        <w:t xml:space="preserve"> </w:t>
      </w:r>
      <w:hyperlink r:id="rId9" w:history="1">
        <w:r w:rsidRPr="00E439BF">
          <w:rPr>
            <w:rStyle w:val="a7"/>
          </w:rPr>
          <w:t>https://vgms.fanyu.com/</w:t>
        </w:r>
      </w:hyperlink>
      <w:r>
        <w:rPr>
          <w:rFonts w:hint="eastAsia"/>
        </w:rPr>
        <w:t>，输入学校“吉首大学”</w:t>
      </w:r>
    </w:p>
    <w:p w14:paraId="7F54919A" w14:textId="77777777" w:rsidR="00A85AF4" w:rsidRDefault="00A85AF4" w:rsidP="00A85AF4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2步：登录方式（账号密码登录）</w:t>
      </w:r>
      <w:r w:rsidRPr="005E232D">
        <w:rPr>
          <w:rFonts w:hint="eastAsia"/>
          <w:color w:val="FF0000"/>
        </w:rPr>
        <w:t>初始密码</w:t>
      </w:r>
      <w:r>
        <w:rPr>
          <w:rFonts w:hint="eastAsia"/>
          <w:color w:val="FF0000"/>
        </w:rPr>
        <w:t>：1</w:t>
      </w:r>
      <w:r>
        <w:rPr>
          <w:color w:val="FF0000"/>
        </w:rPr>
        <w:t>23456</w:t>
      </w:r>
    </w:p>
    <w:p w14:paraId="6A62C651" w14:textId="77777777" w:rsidR="00A85AF4" w:rsidRDefault="00A85AF4" w:rsidP="00A85AF4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3步：输入账号密码，登录系统</w:t>
      </w:r>
    </w:p>
    <w:p w14:paraId="6A5EF78D" w14:textId="77777777" w:rsidR="00A85AF4" w:rsidRPr="005645EA" w:rsidRDefault="00A85AF4" w:rsidP="00A85AF4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 wp14:anchorId="1E537EC0" wp14:editId="043241B4">
            <wp:extent cx="5274310" cy="29044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BCC2A" w14:textId="77777777" w:rsidR="00A85AF4" w:rsidRPr="00C32F5B" w:rsidRDefault="00A85AF4" w:rsidP="00A85AF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EE44F55" w14:textId="77777777" w:rsidR="00A85AF4" w:rsidRDefault="00A85AF4" w:rsidP="00A85AF4">
      <w:pPr>
        <w:spacing w:line="276" w:lineRule="auto"/>
        <w:ind w:firstLineChars="200" w:firstLine="420"/>
        <w:rPr>
          <w:color w:val="303030"/>
        </w:rPr>
      </w:pPr>
    </w:p>
    <w:p w14:paraId="47C4552F" w14:textId="77777777" w:rsidR="00A85AF4" w:rsidRDefault="00A85AF4" w:rsidP="00A85AF4">
      <w:pPr>
        <w:spacing w:line="276" w:lineRule="auto"/>
        <w:ind w:firstLineChars="200" w:firstLine="420"/>
        <w:rPr>
          <w:color w:val="303030"/>
        </w:rPr>
      </w:pPr>
    </w:p>
    <w:p w14:paraId="5204B5BA" w14:textId="77777777" w:rsidR="00A85AF4" w:rsidRDefault="00A85AF4" w:rsidP="00A85AF4">
      <w:pPr>
        <w:spacing w:line="276" w:lineRule="auto"/>
        <w:rPr>
          <w:color w:val="303030"/>
        </w:rPr>
      </w:pPr>
    </w:p>
    <w:p w14:paraId="19BC8F9E" w14:textId="77777777" w:rsidR="00A85AF4" w:rsidRDefault="00A85AF4" w:rsidP="00A85AF4">
      <w:pPr>
        <w:spacing w:line="276" w:lineRule="auto"/>
        <w:rPr>
          <w:color w:val="303030"/>
        </w:rPr>
      </w:pPr>
    </w:p>
    <w:p w14:paraId="1574221B" w14:textId="727DB814" w:rsidR="00A85AF4" w:rsidRDefault="00A85AF4" w:rsidP="00A85AF4">
      <w:pPr>
        <w:spacing w:line="276" w:lineRule="auto"/>
        <w:rPr>
          <w:rFonts w:hint="eastAsia"/>
          <w:color w:val="303030"/>
        </w:rPr>
      </w:pPr>
    </w:p>
    <w:p w14:paraId="234D1877" w14:textId="3309FA25" w:rsidR="00A85AF4" w:rsidRDefault="00A85AF4" w:rsidP="00A85AF4">
      <w:pPr>
        <w:pStyle w:val="3"/>
        <w:spacing w:before="156" w:after="156"/>
      </w:pPr>
      <w:r>
        <w:t>2.1.</w:t>
      </w:r>
      <w:r>
        <w:t>2</w:t>
      </w:r>
      <w:r>
        <w:rPr>
          <w:rFonts w:hint="eastAsia"/>
        </w:rPr>
        <w:t>绑定微信</w:t>
      </w:r>
    </w:p>
    <w:p w14:paraId="5FB046FB" w14:textId="77777777" w:rsidR="00A85AF4" w:rsidRDefault="00A85AF4" w:rsidP="00A85AF4">
      <w:pPr>
        <w:spacing w:line="276" w:lineRule="auto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步：点击个人设置——安全中心“绑定微信”——输入当前密码，微信扫码关注微信公众号即可绑定</w:t>
      </w:r>
    </w:p>
    <w:p w14:paraId="089FEE9E" w14:textId="77777777" w:rsidR="00A85AF4" w:rsidRDefault="00A85AF4" w:rsidP="00A85AF4">
      <w:pPr>
        <w:spacing w:line="276" w:lineRule="auto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步：登录页点击扫码登录——微信扫码即可登录</w:t>
      </w:r>
    </w:p>
    <w:p w14:paraId="7A91D84B" w14:textId="77777777" w:rsidR="00A85AF4" w:rsidRDefault="00A85AF4" w:rsidP="00A85AF4">
      <w:pPr>
        <w:spacing w:line="276" w:lineRule="auto"/>
        <w:rPr>
          <w:color w:val="303030"/>
        </w:rPr>
      </w:pPr>
    </w:p>
    <w:p w14:paraId="4823BE97" w14:textId="77777777" w:rsidR="00A85AF4" w:rsidRDefault="00A85AF4" w:rsidP="00A85AF4">
      <w:pPr>
        <w:spacing w:line="276" w:lineRule="auto"/>
        <w:ind w:firstLineChars="50" w:firstLine="105"/>
        <w:rPr>
          <w:color w:val="303030"/>
        </w:rPr>
      </w:pPr>
      <w:r>
        <w:rPr>
          <w:noProof/>
        </w:rPr>
        <w:lastRenderedPageBreak/>
        <w:drawing>
          <wp:inline distT="0" distB="0" distL="0" distR="0" wp14:anchorId="6E321E6C" wp14:editId="13C6063B">
            <wp:extent cx="5266055" cy="256730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2"/>
    <w:p w14:paraId="172EC506" w14:textId="30A8A616" w:rsidR="000A0A4D" w:rsidRDefault="000A0A4D">
      <w:pPr>
        <w:spacing w:line="276" w:lineRule="auto"/>
        <w:ind w:firstLineChars="200" w:firstLine="420"/>
        <w:rPr>
          <w:color w:val="303030"/>
        </w:rPr>
      </w:pPr>
    </w:p>
    <w:p w14:paraId="78492EB3" w14:textId="23004D43" w:rsidR="00C732D7" w:rsidRDefault="00327ACF">
      <w:pPr>
        <w:pStyle w:val="3"/>
        <w:spacing w:before="156" w:after="156"/>
      </w:pPr>
      <w:r>
        <w:t>2.1.</w:t>
      </w:r>
      <w:r w:rsidR="00A85AF4">
        <w:t>3</w:t>
      </w:r>
      <w:r>
        <w:rPr>
          <w:rFonts w:hint="eastAsia"/>
        </w:rPr>
        <w:t>角色切换</w:t>
      </w:r>
    </w:p>
    <w:p w14:paraId="2A9179B9" w14:textId="77777777" w:rsidR="00C732D7" w:rsidRDefault="00327ACF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步：系统支持多个角色配置，成功登录系统后——点击具体角色切换即可</w:t>
      </w:r>
    </w:p>
    <w:p w14:paraId="29F768E1" w14:textId="77777777" w:rsidR="00C732D7" w:rsidRDefault="00020B71">
      <w:pPr>
        <w:spacing w:line="276" w:lineRule="auto"/>
        <w:rPr>
          <w:color w:val="303030"/>
        </w:rPr>
      </w:pPr>
      <w:r w:rsidRPr="008157AB">
        <w:rPr>
          <w:noProof/>
          <w:color w:val="303030"/>
        </w:rPr>
        <w:drawing>
          <wp:inline distT="0" distB="0" distL="0" distR="0" wp14:anchorId="6604EFF9" wp14:editId="667705C3">
            <wp:extent cx="5274310" cy="26390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F3BD5" w14:textId="79CBBF02" w:rsidR="00C732D7" w:rsidRDefault="00327ACF">
      <w:pPr>
        <w:pStyle w:val="3"/>
        <w:spacing w:before="156" w:after="156"/>
      </w:pPr>
      <w:r>
        <w:t>2.1.</w:t>
      </w:r>
      <w:r w:rsidR="00A85AF4">
        <w:t>4</w:t>
      </w:r>
      <w:r>
        <w:rPr>
          <w:rFonts w:hint="eastAsia"/>
        </w:rPr>
        <w:t>绑定微信</w:t>
      </w:r>
    </w:p>
    <w:p w14:paraId="132727C8" w14:textId="77777777" w:rsidR="00C732D7" w:rsidRDefault="00327ACF">
      <w:pPr>
        <w:spacing w:line="276" w:lineRule="auto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步：点击个人设置——安全中心“绑定微信”——输入当前密码，微信扫码关注微信公众号即可绑定</w:t>
      </w:r>
    </w:p>
    <w:p w14:paraId="602DEF7B" w14:textId="77777777" w:rsidR="00C732D7" w:rsidRDefault="00327ACF">
      <w:pPr>
        <w:spacing w:line="276" w:lineRule="auto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步：登录页点击扫码登录——微信扫码即可登录</w:t>
      </w:r>
    </w:p>
    <w:p w14:paraId="5D493AFE" w14:textId="77777777" w:rsidR="00C732D7" w:rsidRDefault="00C732D7">
      <w:pPr>
        <w:spacing w:line="276" w:lineRule="auto"/>
        <w:rPr>
          <w:color w:val="303030"/>
        </w:rPr>
      </w:pPr>
    </w:p>
    <w:p w14:paraId="5D68FF08" w14:textId="77777777" w:rsidR="00C732D7" w:rsidRDefault="00327ACF" w:rsidP="00FA7114">
      <w:pPr>
        <w:spacing w:line="276" w:lineRule="auto"/>
        <w:ind w:firstLineChars="50" w:firstLine="105"/>
        <w:rPr>
          <w:color w:val="303030"/>
        </w:rPr>
      </w:pPr>
      <w:r>
        <w:rPr>
          <w:noProof/>
        </w:rPr>
        <w:lastRenderedPageBreak/>
        <w:drawing>
          <wp:inline distT="0" distB="0" distL="0" distR="0" wp14:anchorId="7F24EFAA" wp14:editId="470B4731">
            <wp:extent cx="5266055" cy="2567305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CD12A" w14:textId="77777777" w:rsidR="00C732D7" w:rsidRDefault="00C732D7">
      <w:pPr>
        <w:spacing w:line="276" w:lineRule="auto"/>
        <w:rPr>
          <w:color w:val="303030"/>
        </w:rPr>
      </w:pPr>
    </w:p>
    <w:p w14:paraId="30FCD934" w14:textId="755D59CF" w:rsidR="000D29A6" w:rsidRDefault="000D29A6" w:rsidP="000D29A6">
      <w:pPr>
        <w:spacing w:line="276" w:lineRule="auto"/>
        <w:rPr>
          <w:rFonts w:asciiTheme="minorEastAsia" w:hAnsiTheme="minorEastAsia"/>
          <w:b/>
          <w:bCs/>
          <w:color w:val="303030"/>
        </w:rPr>
      </w:pPr>
    </w:p>
    <w:p w14:paraId="6F257D2C" w14:textId="77777777" w:rsidR="000D29A6" w:rsidRPr="000D29A6" w:rsidRDefault="000D29A6" w:rsidP="00BA5ED2">
      <w:pPr>
        <w:spacing w:line="276" w:lineRule="auto"/>
        <w:ind w:left="422"/>
        <w:rPr>
          <w:rFonts w:asciiTheme="minorEastAsia" w:hAnsiTheme="minorEastAsia"/>
          <w:b/>
          <w:bCs/>
          <w:color w:val="FF0000"/>
        </w:rPr>
      </w:pPr>
    </w:p>
    <w:p w14:paraId="0C4006A9" w14:textId="77777777" w:rsidR="00C732D7" w:rsidRDefault="00327ACF">
      <w:pPr>
        <w:pStyle w:val="2"/>
      </w:pPr>
      <w:r>
        <w:t>2.3</w:t>
      </w:r>
      <w:r>
        <w:rPr>
          <w:rFonts w:hint="eastAsia"/>
        </w:rPr>
        <w:t>过程管理</w:t>
      </w:r>
    </w:p>
    <w:p w14:paraId="15D67D0F" w14:textId="77777777" w:rsidR="00A85AF4" w:rsidRDefault="00A85AF4" w:rsidP="00A85AF4">
      <w:pPr>
        <w:pStyle w:val="3"/>
        <w:spacing w:before="156" w:after="156"/>
      </w:pPr>
      <w:r>
        <w:t>2.3.</w:t>
      </w:r>
      <w:r>
        <w:rPr>
          <w:rFonts w:hint="eastAsia"/>
        </w:rPr>
        <w:t>1</w:t>
      </w:r>
      <w:r>
        <w:rPr>
          <w:rFonts w:hint="eastAsia"/>
        </w:rPr>
        <w:t>开题报告</w:t>
      </w:r>
    </w:p>
    <w:p w14:paraId="60885A0D" w14:textId="77777777" w:rsidR="00A85AF4" w:rsidRDefault="00A85AF4" w:rsidP="00A85AF4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选择左边菜单栏“过程管理”——点击“开题报告”——点击页面“审核”按钮即可跳转审核详情界面——选择通过或驳回，点击提交</w:t>
      </w:r>
    </w:p>
    <w:p w14:paraId="69F38800" w14:textId="77777777" w:rsidR="00A85AF4" w:rsidRDefault="00A85AF4" w:rsidP="00A85AF4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drawing>
          <wp:inline distT="0" distB="0" distL="0" distR="0" wp14:anchorId="530EADF6" wp14:editId="753492C0">
            <wp:extent cx="5274310" cy="26689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55BB1" w14:textId="77777777" w:rsidR="00A85AF4" w:rsidRDefault="00A85AF4" w:rsidP="00A85AF4">
      <w:pPr>
        <w:spacing w:line="276" w:lineRule="auto"/>
        <w:rPr>
          <w:rFonts w:asciiTheme="minorEastAsia" w:hAnsiTheme="minorEastAsia"/>
          <w:b/>
          <w:bCs/>
          <w:color w:val="303030"/>
        </w:rPr>
      </w:pPr>
      <w:r w:rsidRPr="00E616FF">
        <w:rPr>
          <w:rFonts w:asciiTheme="minorEastAsia" w:hAnsiTheme="minorEastAsia"/>
          <w:b/>
          <w:bCs/>
          <w:noProof/>
          <w:color w:val="303030"/>
        </w:rPr>
        <w:lastRenderedPageBreak/>
        <w:drawing>
          <wp:inline distT="0" distB="0" distL="0" distR="0" wp14:anchorId="7CEECE86" wp14:editId="7075F7C4">
            <wp:extent cx="5274310" cy="2673350"/>
            <wp:effectExtent l="0" t="0" r="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B5A29" w14:textId="77777777" w:rsidR="00A85AF4" w:rsidRDefault="00A85AF4" w:rsidP="00A85AF4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</w:p>
    <w:p w14:paraId="4E52CCEF" w14:textId="2D4D6CA3" w:rsidR="00C6121F" w:rsidRDefault="00C6121F" w:rsidP="00C6121F">
      <w:pPr>
        <w:pStyle w:val="1"/>
        <w:spacing w:before="312" w:line="276" w:lineRule="auto"/>
      </w:pPr>
      <w:r>
        <w:rPr>
          <w:rFonts w:hint="eastAsia"/>
        </w:rPr>
        <w:t>第</w:t>
      </w:r>
      <w:r>
        <w:t>3</w:t>
      </w:r>
      <w:r>
        <w:rPr>
          <w:rFonts w:hint="eastAsia"/>
        </w:rPr>
        <w:t>部分</w:t>
      </w:r>
      <w:r>
        <w:rPr>
          <w:rFonts w:hint="eastAsia"/>
        </w:rPr>
        <w:t xml:space="preserve">  </w:t>
      </w:r>
      <w:r>
        <w:rPr>
          <w:rFonts w:hint="eastAsia"/>
        </w:rPr>
        <w:t>个人信息</w:t>
      </w:r>
    </w:p>
    <w:p w14:paraId="598CDA85" w14:textId="77777777" w:rsidR="00C6121F" w:rsidRDefault="00C6121F" w:rsidP="00C6121F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选择左边菜单栏“个人设置”——跳转个人信息页面完成个人信息。</w:t>
      </w:r>
    </w:p>
    <w:p w14:paraId="0BA7F729" w14:textId="77777777" w:rsidR="00C6121F" w:rsidRDefault="00C6121F" w:rsidP="00C6121F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2步：</w:t>
      </w:r>
      <w:r>
        <w:rPr>
          <w:rFonts w:asciiTheme="minorEastAsia" w:hAnsiTheme="minorEastAsia" w:hint="eastAsia"/>
          <w:b/>
          <w:bCs/>
          <w:color w:val="303030"/>
        </w:rPr>
        <w:t>上传电子签（手写、上传）</w:t>
      </w:r>
    </w:p>
    <w:p w14:paraId="45C1A760" w14:textId="77777777" w:rsidR="00C732D7" w:rsidRDefault="00C6121F" w:rsidP="00822109">
      <w:pPr>
        <w:spacing w:line="276" w:lineRule="auto"/>
        <w:ind w:firstLineChars="200" w:firstLine="420"/>
      </w:pPr>
      <w:r w:rsidRPr="00313FB3">
        <w:rPr>
          <w:rFonts w:asciiTheme="minorEastAsia" w:hAnsiTheme="minorEastAsia"/>
          <w:b/>
          <w:bCs/>
          <w:noProof/>
          <w:color w:val="303030"/>
        </w:rPr>
        <w:drawing>
          <wp:inline distT="0" distB="0" distL="0" distR="0" wp14:anchorId="52FF0737" wp14:editId="1CC4A66B">
            <wp:extent cx="5274310" cy="220535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2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9010C" w14:textId="77777777" w:rsidR="005B5E93" w:rsidRDefault="005B5E93" w:rsidP="009071D0">
      <w:r>
        <w:separator/>
      </w:r>
    </w:p>
  </w:endnote>
  <w:endnote w:type="continuationSeparator" w:id="0">
    <w:p w14:paraId="6022DF1A" w14:textId="77777777" w:rsidR="005B5E93" w:rsidRDefault="005B5E93" w:rsidP="0090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051C9" w14:textId="77777777" w:rsidR="005B5E93" w:rsidRDefault="005B5E93" w:rsidP="009071D0">
      <w:r>
        <w:separator/>
      </w:r>
    </w:p>
  </w:footnote>
  <w:footnote w:type="continuationSeparator" w:id="0">
    <w:p w14:paraId="2F155ABB" w14:textId="77777777" w:rsidR="005B5E93" w:rsidRDefault="005B5E93" w:rsidP="00907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9E656" w14:textId="77777777" w:rsidR="009071D0" w:rsidRDefault="009071D0" w:rsidP="009071D0">
    <w:pPr>
      <w:pStyle w:val="a5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54B74"/>
    <w:multiLevelType w:val="hybridMultilevel"/>
    <w:tmpl w:val="8818875A"/>
    <w:lvl w:ilvl="0" w:tplc="B4883FF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29BB2948"/>
    <w:multiLevelType w:val="multilevel"/>
    <w:tmpl w:val="29BB2948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6F527D3E"/>
    <w:multiLevelType w:val="hybridMultilevel"/>
    <w:tmpl w:val="F49A46CC"/>
    <w:lvl w:ilvl="0" w:tplc="AAB2052E">
      <w:start w:val="1"/>
      <w:numFmt w:val="decimal"/>
      <w:lvlText w:val="%1、"/>
      <w:lvlJc w:val="left"/>
      <w:pPr>
        <w:ind w:left="360" w:hanging="360"/>
      </w:pPr>
      <w:rPr>
        <w:rFonts w:asciiTheme="minorEastAsia" w:hAnsiTheme="minorEastAsia" w:hint="default"/>
        <w:b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6D6"/>
    <w:rsid w:val="0001181E"/>
    <w:rsid w:val="0001699F"/>
    <w:rsid w:val="00020B71"/>
    <w:rsid w:val="0005050B"/>
    <w:rsid w:val="000548D6"/>
    <w:rsid w:val="000A0A4D"/>
    <w:rsid w:val="000A6CEC"/>
    <w:rsid w:val="000B73D5"/>
    <w:rsid w:val="000D29A6"/>
    <w:rsid w:val="000D36D0"/>
    <w:rsid w:val="000E14D6"/>
    <w:rsid w:val="000F63BB"/>
    <w:rsid w:val="00104CD1"/>
    <w:rsid w:val="001304FB"/>
    <w:rsid w:val="00175A46"/>
    <w:rsid w:val="001D14E0"/>
    <w:rsid w:val="001F094A"/>
    <w:rsid w:val="00223457"/>
    <w:rsid w:val="002320F9"/>
    <w:rsid w:val="00233EB4"/>
    <w:rsid w:val="00284ACB"/>
    <w:rsid w:val="0029191A"/>
    <w:rsid w:val="002D7CB1"/>
    <w:rsid w:val="00327ACF"/>
    <w:rsid w:val="003457AA"/>
    <w:rsid w:val="003556D6"/>
    <w:rsid w:val="00375ECB"/>
    <w:rsid w:val="003A67DC"/>
    <w:rsid w:val="003A6D7A"/>
    <w:rsid w:val="003B4EAF"/>
    <w:rsid w:val="003D7D6E"/>
    <w:rsid w:val="00401D12"/>
    <w:rsid w:val="00413779"/>
    <w:rsid w:val="00421851"/>
    <w:rsid w:val="00422A5E"/>
    <w:rsid w:val="004367AC"/>
    <w:rsid w:val="004531BE"/>
    <w:rsid w:val="0047563A"/>
    <w:rsid w:val="004B67EE"/>
    <w:rsid w:val="004D07D7"/>
    <w:rsid w:val="004E6B25"/>
    <w:rsid w:val="0052230B"/>
    <w:rsid w:val="00536729"/>
    <w:rsid w:val="00546A3E"/>
    <w:rsid w:val="00550C9C"/>
    <w:rsid w:val="00563C34"/>
    <w:rsid w:val="00571C0F"/>
    <w:rsid w:val="00575E41"/>
    <w:rsid w:val="00595CC0"/>
    <w:rsid w:val="005B183D"/>
    <w:rsid w:val="005B5E93"/>
    <w:rsid w:val="00644559"/>
    <w:rsid w:val="00652E05"/>
    <w:rsid w:val="0065566B"/>
    <w:rsid w:val="00741386"/>
    <w:rsid w:val="00781D02"/>
    <w:rsid w:val="00785FEA"/>
    <w:rsid w:val="00797F28"/>
    <w:rsid w:val="007C6EE0"/>
    <w:rsid w:val="007E5406"/>
    <w:rsid w:val="00801E30"/>
    <w:rsid w:val="00822109"/>
    <w:rsid w:val="00831A5A"/>
    <w:rsid w:val="00835C3E"/>
    <w:rsid w:val="00841E56"/>
    <w:rsid w:val="00856FF9"/>
    <w:rsid w:val="00872FC9"/>
    <w:rsid w:val="008776E9"/>
    <w:rsid w:val="00897510"/>
    <w:rsid w:val="008A406D"/>
    <w:rsid w:val="008B11DA"/>
    <w:rsid w:val="009071D0"/>
    <w:rsid w:val="00971590"/>
    <w:rsid w:val="00990D73"/>
    <w:rsid w:val="009C7FDC"/>
    <w:rsid w:val="00A324C3"/>
    <w:rsid w:val="00A435FA"/>
    <w:rsid w:val="00A54B6A"/>
    <w:rsid w:val="00A77C26"/>
    <w:rsid w:val="00A859F2"/>
    <w:rsid w:val="00A85AF4"/>
    <w:rsid w:val="00A8637E"/>
    <w:rsid w:val="00AE750E"/>
    <w:rsid w:val="00AF14DC"/>
    <w:rsid w:val="00B27E5E"/>
    <w:rsid w:val="00B9364F"/>
    <w:rsid w:val="00BA5ED2"/>
    <w:rsid w:val="00BB3830"/>
    <w:rsid w:val="00BD10D8"/>
    <w:rsid w:val="00C02FA6"/>
    <w:rsid w:val="00C308FB"/>
    <w:rsid w:val="00C6121F"/>
    <w:rsid w:val="00C63372"/>
    <w:rsid w:val="00C65C09"/>
    <w:rsid w:val="00C732D7"/>
    <w:rsid w:val="00C877D9"/>
    <w:rsid w:val="00CB7E64"/>
    <w:rsid w:val="00CD7086"/>
    <w:rsid w:val="00CE34BD"/>
    <w:rsid w:val="00CF437B"/>
    <w:rsid w:val="00D164C6"/>
    <w:rsid w:val="00D271F1"/>
    <w:rsid w:val="00D72EED"/>
    <w:rsid w:val="00DA4072"/>
    <w:rsid w:val="00DE4F12"/>
    <w:rsid w:val="00DE697E"/>
    <w:rsid w:val="00DF2273"/>
    <w:rsid w:val="00DF54D8"/>
    <w:rsid w:val="00E12C67"/>
    <w:rsid w:val="00E16016"/>
    <w:rsid w:val="00E5335D"/>
    <w:rsid w:val="00E616FF"/>
    <w:rsid w:val="00EA78DB"/>
    <w:rsid w:val="00EB7925"/>
    <w:rsid w:val="00EC0B0B"/>
    <w:rsid w:val="00EF5C25"/>
    <w:rsid w:val="00F36752"/>
    <w:rsid w:val="00F716FE"/>
    <w:rsid w:val="00F91764"/>
    <w:rsid w:val="00F94C63"/>
    <w:rsid w:val="00F96671"/>
    <w:rsid w:val="00F974B4"/>
    <w:rsid w:val="00FA7114"/>
    <w:rsid w:val="00FC7B9F"/>
    <w:rsid w:val="114E71B9"/>
    <w:rsid w:val="27974054"/>
    <w:rsid w:val="2D981438"/>
    <w:rsid w:val="7A131C1A"/>
    <w:rsid w:val="7EDE3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F8F94"/>
  <w15:docId w15:val="{6B3264C6-4204-3646-8252-CC95E4ED3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3864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afterLines="50"/>
      <w:outlineLvl w:val="2"/>
    </w:pPr>
    <w:rPr>
      <w:rFonts w:ascii="Times New Roman" w:eastAsia="宋体" w:hAnsi="Times New Roman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3864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47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vgms.fanyu.com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 dan</dc:creator>
  <cp:lastModifiedBy>王 皓</cp:lastModifiedBy>
  <cp:revision>2</cp:revision>
  <dcterms:created xsi:type="dcterms:W3CDTF">2021-11-27T06:02:00Z</dcterms:created>
  <dcterms:modified xsi:type="dcterms:W3CDTF">2021-11-27T06:02:00Z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57036BA2A82B44A68A8B649F611DC898</vt:lpwstr>
  </property>
</Properties>
</file>